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FA" w:rsidRDefault="00DE6C42">
      <w:r w:rsidRPr="00DE6C42">
        <w:drawing>
          <wp:inline distT="0" distB="0" distL="0" distR="0">
            <wp:extent cx="5731510" cy="3291796"/>
            <wp:effectExtent l="19050" t="0" r="2540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91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C42" w:rsidRDefault="00DE6C42"/>
    <w:p w:rsidR="00DE6C42" w:rsidRDefault="00DE6C42">
      <w:r w:rsidRPr="00DE6C42">
        <w:drawing>
          <wp:inline distT="0" distB="0" distL="0" distR="0">
            <wp:extent cx="5486400" cy="2363470"/>
            <wp:effectExtent l="0" t="0" r="0" b="17780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E6C42" w:rsidRDefault="00DE6C42"/>
    <w:p w:rsidR="00DE6C42" w:rsidRDefault="00DE6C42">
      <w:r w:rsidRPr="00DE6C42">
        <w:lastRenderedPageBreak/>
        <w:drawing>
          <wp:inline distT="0" distB="0" distL="0" distR="0">
            <wp:extent cx="5486400" cy="3200400"/>
            <wp:effectExtent l="38100" t="0" r="19050" b="0"/>
            <wp:docPr id="1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E6C42" w:rsidRDefault="00DE6C42"/>
    <w:p w:rsidR="00DE6C42" w:rsidRDefault="00DE6C42">
      <w:r w:rsidRPr="00DE6C42">
        <w:drawing>
          <wp:inline distT="0" distB="0" distL="0" distR="0">
            <wp:extent cx="4980196" cy="2729466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2102" b="11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629" cy="2731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C42" w:rsidRDefault="00DE6C42"/>
    <w:p w:rsidR="00DE6C42" w:rsidRDefault="00DE6C42"/>
    <w:p w:rsidR="00DE6C42" w:rsidRDefault="00DE6C42"/>
    <w:p w:rsidR="00DE6C42" w:rsidRDefault="00DE6C42">
      <w:r w:rsidRPr="00DE6C42">
        <w:lastRenderedPageBreak/>
        <w:drawing>
          <wp:inline distT="0" distB="0" distL="0" distR="0">
            <wp:extent cx="5533334" cy="3247619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3334" cy="3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C42" w:rsidRDefault="00DE6C42"/>
    <w:p w:rsidR="00DE6C42" w:rsidRDefault="00DE6C42">
      <w:r w:rsidRPr="00DE6C42">
        <w:drawing>
          <wp:inline distT="0" distB="0" distL="0" distR="0">
            <wp:extent cx="5731510" cy="3291796"/>
            <wp:effectExtent l="19050" t="0" r="254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91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C42" w:rsidRDefault="00DE6C42">
      <w:r>
        <w:rPr>
          <w:noProof/>
          <w:lang w:eastAsia="en-AU"/>
        </w:rPr>
        <w:drawing>
          <wp:inline distT="0" distB="0" distL="0" distR="0">
            <wp:extent cx="5729989" cy="1531375"/>
            <wp:effectExtent l="19050" t="0" r="4061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9472" b="32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989" cy="153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6C42" w:rsidSect="00FA7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E6C42"/>
    <w:rsid w:val="005E6376"/>
    <w:rsid w:val="008D4194"/>
    <w:rsid w:val="00DE6C42"/>
    <w:rsid w:val="00F6758A"/>
    <w:rsid w:val="00FA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376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2.wmf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microsoft.com/office/2007/relationships/diagramDrawing" Target="diagrams/drawing1.xml"/><Relationship Id="rId4" Type="http://schemas.openxmlformats.org/officeDocument/2006/relationships/image" Target="media/image1.png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odwyer\Desktop\Benchmar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r>
              <a:rPr lang="en-US">
                <a:latin typeface="Century Gothic" panose="020B0502020202020204" pitchFamily="34" charset="0"/>
              </a:rPr>
              <a:t>Contact Centre Operation</a:t>
            </a:r>
          </a:p>
        </c:rich>
      </c:tx>
      <c:layout>
        <c:manualLayout>
          <c:xMode val="edge"/>
          <c:yMode val="edge"/>
          <c:x val="0.22398713181685659"/>
          <c:y val="3.2240730789897989E-2"/>
        </c:manualLayout>
      </c:layout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'ComSuper Summary'!$L$14:$L$20</c:f>
              <c:strCache>
                <c:ptCount val="7"/>
                <c:pt idx="0">
                  <c:v>Recruitment</c:v>
                </c:pt>
                <c:pt idx="1">
                  <c:v>Training and Induction</c:v>
                </c:pt>
                <c:pt idx="2">
                  <c:v>Performance Management</c:v>
                </c:pt>
                <c:pt idx="3">
                  <c:v>Workforce Management</c:v>
                </c:pt>
                <c:pt idx="4">
                  <c:v>Work and queue management</c:v>
                </c:pt>
                <c:pt idx="5">
                  <c:v>Quality Management</c:v>
                </c:pt>
                <c:pt idx="6">
                  <c:v>Knowledge Management</c:v>
                </c:pt>
              </c:strCache>
            </c:strRef>
          </c:cat>
          <c:val>
            <c:numRef>
              <c:f>'ComSuper Summary'!$M$14:$M$20</c:f>
              <c:numCache>
                <c:formatCode>0%</c:formatCode>
                <c:ptCount val="7"/>
                <c:pt idx="0">
                  <c:v>0.67000000000000148</c:v>
                </c:pt>
                <c:pt idx="1">
                  <c:v>0.32000000000000062</c:v>
                </c:pt>
                <c:pt idx="2">
                  <c:v>0.33000000000000074</c:v>
                </c:pt>
                <c:pt idx="3">
                  <c:v>0.31000000000000055</c:v>
                </c:pt>
                <c:pt idx="4">
                  <c:v>0.58000000000000018</c:v>
                </c:pt>
                <c:pt idx="5">
                  <c:v>0.18000000000000024</c:v>
                </c:pt>
                <c:pt idx="6">
                  <c:v>0.47000000000000008</c:v>
                </c:pt>
              </c:numCache>
            </c:numRef>
          </c:val>
        </c:ser>
        <c:dLbls>
          <c:showVal val="1"/>
        </c:dLbls>
        <c:gapWidth val="65"/>
        <c:axId val="82710528"/>
        <c:axId val="82726912"/>
      </c:barChart>
      <c:catAx>
        <c:axId val="8271052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en-US"/>
          </a:p>
        </c:txPr>
        <c:crossAx val="82726912"/>
        <c:crosses val="autoZero"/>
        <c:auto val="1"/>
        <c:lblAlgn val="ctr"/>
        <c:lblOffset val="100"/>
      </c:catAx>
      <c:valAx>
        <c:axId val="82726912"/>
        <c:scaling>
          <c:orientation val="minMax"/>
        </c:scaling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en-US"/>
          </a:p>
        </c:txPr>
        <c:crossAx val="82710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F0707D-5939-4AC2-994D-6C9FC53D7473}" type="doc">
      <dgm:prSet loTypeId="urn:microsoft.com/office/officeart/2005/8/layout/b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4C3C3C1F-61D8-40C8-99A7-E15A6470E2CF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Recruitment</a:t>
          </a:r>
        </a:p>
      </dgm:t>
    </dgm:pt>
    <dgm:pt modelId="{FBB52F09-9365-4173-8A9E-69BF0BA5E40A}" type="parTrans" cxnId="{772774DE-F0F7-4351-AAB8-BD2DA6B3E45E}">
      <dgm:prSet/>
      <dgm:spPr/>
      <dgm:t>
        <a:bodyPr/>
        <a:lstStyle/>
        <a:p>
          <a:endParaRPr lang="en-AU"/>
        </a:p>
      </dgm:t>
    </dgm:pt>
    <dgm:pt modelId="{322BC603-7F78-40DB-9DDD-9641C2514B55}" type="sibTrans" cxnId="{772774DE-F0F7-4351-AAB8-BD2DA6B3E45E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6890CF75-C26E-4CE6-BCDB-665E42226D27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Induction</a:t>
          </a:r>
        </a:p>
      </dgm:t>
    </dgm:pt>
    <dgm:pt modelId="{AB622859-81D5-496A-8B29-8D7C5CCCCCA7}" type="parTrans" cxnId="{6F4B12E9-FFC6-4D54-9A3D-4DBBC63247DB}">
      <dgm:prSet/>
      <dgm:spPr/>
      <dgm:t>
        <a:bodyPr/>
        <a:lstStyle/>
        <a:p>
          <a:endParaRPr lang="en-AU"/>
        </a:p>
      </dgm:t>
    </dgm:pt>
    <dgm:pt modelId="{F314683B-6810-4C3F-A991-2C0E6B131F60}" type="sibTrans" cxnId="{6F4B12E9-FFC6-4D54-9A3D-4DBBC63247DB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66CC7303-D174-4C4D-B760-5426B195AA32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Work &amp; Queue Management</a:t>
          </a:r>
        </a:p>
      </dgm:t>
    </dgm:pt>
    <dgm:pt modelId="{654937D3-84AF-4950-9210-ADD44C011246}" type="parTrans" cxnId="{B8ED2ECD-3B3A-4845-A403-DC15891C0B58}">
      <dgm:prSet/>
      <dgm:spPr/>
      <dgm:t>
        <a:bodyPr/>
        <a:lstStyle/>
        <a:p>
          <a:endParaRPr lang="en-AU"/>
        </a:p>
      </dgm:t>
    </dgm:pt>
    <dgm:pt modelId="{663B0FA4-641F-4BCA-AF76-EB374273212A}" type="sibTrans" cxnId="{B8ED2ECD-3B3A-4845-A403-DC15891C0B58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CF0839DD-B773-45BC-8A18-C2ACF6549DCF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Training</a:t>
          </a:r>
        </a:p>
      </dgm:t>
    </dgm:pt>
    <dgm:pt modelId="{60CCF69E-2A0F-4EE1-9D57-55D070645DFC}" type="parTrans" cxnId="{0C8CB2B8-8345-445E-8721-BBC3C4BD90AC}">
      <dgm:prSet/>
      <dgm:spPr/>
      <dgm:t>
        <a:bodyPr/>
        <a:lstStyle/>
        <a:p>
          <a:endParaRPr lang="en-AU"/>
        </a:p>
      </dgm:t>
    </dgm:pt>
    <dgm:pt modelId="{68031348-3641-4C68-A140-39C6F446E2CD}" type="sibTrans" cxnId="{0C8CB2B8-8345-445E-8721-BBC3C4BD90AC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AB13F46F-3023-49C1-A0EE-3C6718F6B841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Quality</a:t>
          </a:r>
        </a:p>
      </dgm:t>
    </dgm:pt>
    <dgm:pt modelId="{703BAD00-2BCE-4029-BEE9-B80FCFFB0409}" type="parTrans" cxnId="{ACD3F25F-F150-40D1-8E2B-04B25B84813C}">
      <dgm:prSet/>
      <dgm:spPr/>
      <dgm:t>
        <a:bodyPr/>
        <a:lstStyle/>
        <a:p>
          <a:endParaRPr lang="en-AU"/>
        </a:p>
      </dgm:t>
    </dgm:pt>
    <dgm:pt modelId="{AE86DD35-C707-4C91-807A-D293E776B33B}" type="sibTrans" cxnId="{ACD3F25F-F150-40D1-8E2B-04B25B84813C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2B278246-9C44-4796-81D1-FAA820EAF5CB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Performance Management</a:t>
          </a:r>
        </a:p>
      </dgm:t>
    </dgm:pt>
    <dgm:pt modelId="{E6CD9888-AC0B-4D17-8754-43BE06166191}" type="parTrans" cxnId="{30B27996-D6E4-4163-AD7E-280F930BC6B0}">
      <dgm:prSet/>
      <dgm:spPr/>
      <dgm:t>
        <a:bodyPr/>
        <a:lstStyle/>
        <a:p>
          <a:endParaRPr lang="en-AU"/>
        </a:p>
      </dgm:t>
    </dgm:pt>
    <dgm:pt modelId="{ECD82CDF-8A01-4F5B-A98B-00EEFDCC3B15}" type="sibTrans" cxnId="{30B27996-D6E4-4163-AD7E-280F930BC6B0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8117027F-D238-401E-88C4-F5181D1EF95A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Knowledge Management</a:t>
          </a:r>
        </a:p>
      </dgm:t>
    </dgm:pt>
    <dgm:pt modelId="{05FA8A62-9194-4326-BB50-A3F5E3F37AF7}" type="parTrans" cxnId="{F59CA50D-25FB-4E7A-8DC6-3AA0A7B2A5EE}">
      <dgm:prSet/>
      <dgm:spPr/>
      <dgm:t>
        <a:bodyPr/>
        <a:lstStyle/>
        <a:p>
          <a:endParaRPr lang="en-AU"/>
        </a:p>
      </dgm:t>
    </dgm:pt>
    <dgm:pt modelId="{5B79CA40-787B-4353-A178-A9FA7E921602}" type="sibTrans" cxnId="{F59CA50D-25FB-4E7A-8DC6-3AA0A7B2A5EE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24AB19D4-0325-4716-B6B1-653633871CA3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Workforce Management</a:t>
          </a:r>
        </a:p>
      </dgm:t>
    </dgm:pt>
    <dgm:pt modelId="{B1D79404-D763-4D2D-B230-45CF7455E259}" type="parTrans" cxnId="{DB6E775E-EDC3-4BD3-A493-2AF7E9BD5A5F}">
      <dgm:prSet/>
      <dgm:spPr/>
      <dgm:t>
        <a:bodyPr/>
        <a:lstStyle/>
        <a:p>
          <a:endParaRPr lang="en-AU"/>
        </a:p>
      </dgm:t>
    </dgm:pt>
    <dgm:pt modelId="{D31E6700-1609-4430-B92A-A035198A3FF9}" type="sibTrans" cxnId="{DB6E775E-EDC3-4BD3-A493-2AF7E9BD5A5F}">
      <dgm:prSet/>
      <dgm:spPr>
        <a:solidFill>
          <a:srgbClr val="002060"/>
        </a:solidFill>
      </dgm:spPr>
      <dgm:t>
        <a:bodyPr/>
        <a:lstStyle/>
        <a:p>
          <a:endParaRPr lang="en-AU"/>
        </a:p>
      </dgm:t>
    </dgm:pt>
    <dgm:pt modelId="{E118F357-4842-48D0-995A-A39688BD4762}">
      <dgm:prSet phldrT="[Text]" custT="1"/>
      <dgm:spPr>
        <a:solidFill>
          <a:srgbClr val="002060"/>
        </a:solidFill>
      </dgm:spPr>
      <dgm:t>
        <a:bodyPr/>
        <a:lstStyle/>
        <a:p>
          <a:r>
            <a:rPr lang="en-AU" sz="1800"/>
            <a:t>Technology</a:t>
          </a:r>
        </a:p>
      </dgm:t>
    </dgm:pt>
    <dgm:pt modelId="{7AFAF47B-B351-4005-AA9C-405E011EF288}" type="parTrans" cxnId="{F16D8112-4E62-4727-BD03-26D3DC55B0AA}">
      <dgm:prSet/>
      <dgm:spPr/>
      <dgm:t>
        <a:bodyPr/>
        <a:lstStyle/>
        <a:p>
          <a:endParaRPr lang="en-AU"/>
        </a:p>
      </dgm:t>
    </dgm:pt>
    <dgm:pt modelId="{64E689EC-4D34-4C42-AD17-7A1256CCCB26}" type="sibTrans" cxnId="{F16D8112-4E62-4727-BD03-26D3DC55B0AA}">
      <dgm:prSet/>
      <dgm:spPr/>
      <dgm:t>
        <a:bodyPr/>
        <a:lstStyle/>
        <a:p>
          <a:endParaRPr lang="en-AU"/>
        </a:p>
      </dgm:t>
    </dgm:pt>
    <dgm:pt modelId="{B57A8340-AF14-41BC-B34F-EE45F66252CA}" type="pres">
      <dgm:prSet presAssocID="{40F0707D-5939-4AC2-994D-6C9FC53D7473}" presName="Name0" presStyleCnt="0">
        <dgm:presLayoutVars>
          <dgm:dir/>
          <dgm:resizeHandles/>
        </dgm:presLayoutVars>
      </dgm:prSet>
      <dgm:spPr/>
      <dgm:t>
        <a:bodyPr/>
        <a:lstStyle/>
        <a:p>
          <a:endParaRPr lang="en-AU"/>
        </a:p>
      </dgm:t>
    </dgm:pt>
    <dgm:pt modelId="{567B24EE-4D3C-483D-870E-10DDF860155C}" type="pres">
      <dgm:prSet presAssocID="{4C3C3C1F-61D8-40C8-99A7-E15A6470E2CF}" presName="compNode" presStyleCnt="0"/>
      <dgm:spPr/>
    </dgm:pt>
    <dgm:pt modelId="{E9385240-61B7-48C1-878A-DF73D0A28D68}" type="pres">
      <dgm:prSet presAssocID="{4C3C3C1F-61D8-40C8-99A7-E15A6470E2CF}" presName="dummyConnPt" presStyleCnt="0"/>
      <dgm:spPr/>
    </dgm:pt>
    <dgm:pt modelId="{6EBA7D6D-7EDC-4CFC-A96D-906E467E99D1}" type="pres">
      <dgm:prSet presAssocID="{4C3C3C1F-61D8-40C8-99A7-E15A6470E2CF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874D3D4-6997-419E-98CE-A4D154670613}" type="pres">
      <dgm:prSet presAssocID="{322BC603-7F78-40DB-9DDD-9641C2514B55}" presName="sibTrans" presStyleLbl="bgSibTrans2D1" presStyleIdx="0" presStyleCnt="8"/>
      <dgm:spPr/>
      <dgm:t>
        <a:bodyPr/>
        <a:lstStyle/>
        <a:p>
          <a:endParaRPr lang="en-AU"/>
        </a:p>
      </dgm:t>
    </dgm:pt>
    <dgm:pt modelId="{52FB9F7C-6BB2-4D6A-A055-0FA5DFD65271}" type="pres">
      <dgm:prSet presAssocID="{6890CF75-C26E-4CE6-BCDB-665E42226D27}" presName="compNode" presStyleCnt="0"/>
      <dgm:spPr/>
    </dgm:pt>
    <dgm:pt modelId="{6190FBA7-0C70-451F-B429-89012B18C2EC}" type="pres">
      <dgm:prSet presAssocID="{6890CF75-C26E-4CE6-BCDB-665E42226D27}" presName="dummyConnPt" presStyleCnt="0"/>
      <dgm:spPr/>
    </dgm:pt>
    <dgm:pt modelId="{C5AA9154-4748-4813-B225-21963A12C3A0}" type="pres">
      <dgm:prSet presAssocID="{6890CF75-C26E-4CE6-BCDB-665E42226D27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0EED071-1C15-4780-A2E0-819A5069FCD5}" type="pres">
      <dgm:prSet presAssocID="{F314683B-6810-4C3F-A991-2C0E6B131F60}" presName="sibTrans" presStyleLbl="bgSibTrans2D1" presStyleIdx="1" presStyleCnt="8"/>
      <dgm:spPr/>
      <dgm:t>
        <a:bodyPr/>
        <a:lstStyle/>
        <a:p>
          <a:endParaRPr lang="en-AU"/>
        </a:p>
      </dgm:t>
    </dgm:pt>
    <dgm:pt modelId="{BFD15C24-4D06-4806-B933-3D05A11F7FFF}" type="pres">
      <dgm:prSet presAssocID="{66CC7303-D174-4C4D-B760-5426B195AA32}" presName="compNode" presStyleCnt="0"/>
      <dgm:spPr/>
    </dgm:pt>
    <dgm:pt modelId="{B8DA92C7-1CBF-4741-86EC-24964BE647B5}" type="pres">
      <dgm:prSet presAssocID="{66CC7303-D174-4C4D-B760-5426B195AA32}" presName="dummyConnPt" presStyleCnt="0"/>
      <dgm:spPr/>
    </dgm:pt>
    <dgm:pt modelId="{F9ACA3BD-2549-4707-BA45-D026DD28A281}" type="pres">
      <dgm:prSet presAssocID="{66CC7303-D174-4C4D-B760-5426B195AA32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E9EA9BF-1AD7-4AEC-A26B-B7899D338CE6}" type="pres">
      <dgm:prSet presAssocID="{663B0FA4-641F-4BCA-AF76-EB374273212A}" presName="sibTrans" presStyleLbl="bgSibTrans2D1" presStyleIdx="2" presStyleCnt="8"/>
      <dgm:spPr/>
      <dgm:t>
        <a:bodyPr/>
        <a:lstStyle/>
        <a:p>
          <a:endParaRPr lang="en-AU"/>
        </a:p>
      </dgm:t>
    </dgm:pt>
    <dgm:pt modelId="{D03A9714-5CBB-4D5A-8D46-0244B024B442}" type="pres">
      <dgm:prSet presAssocID="{CF0839DD-B773-45BC-8A18-C2ACF6549DCF}" presName="compNode" presStyleCnt="0"/>
      <dgm:spPr/>
    </dgm:pt>
    <dgm:pt modelId="{ABE7C63A-F9BA-43F1-A2C5-B0C9FFF31893}" type="pres">
      <dgm:prSet presAssocID="{CF0839DD-B773-45BC-8A18-C2ACF6549DCF}" presName="dummyConnPt" presStyleCnt="0"/>
      <dgm:spPr/>
    </dgm:pt>
    <dgm:pt modelId="{4FBD88FA-78C4-4565-B3A7-47CA8DD8AAAA}" type="pres">
      <dgm:prSet presAssocID="{CF0839DD-B773-45BC-8A18-C2ACF6549DCF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6B2F07E-B84F-40F3-8D42-2C46219BABFD}" type="pres">
      <dgm:prSet presAssocID="{68031348-3641-4C68-A140-39C6F446E2CD}" presName="sibTrans" presStyleLbl="bgSibTrans2D1" presStyleIdx="3" presStyleCnt="8"/>
      <dgm:spPr/>
      <dgm:t>
        <a:bodyPr/>
        <a:lstStyle/>
        <a:p>
          <a:endParaRPr lang="en-AU"/>
        </a:p>
      </dgm:t>
    </dgm:pt>
    <dgm:pt modelId="{9268F3D4-AFAB-4A5B-994F-6885F5368660}" type="pres">
      <dgm:prSet presAssocID="{AB13F46F-3023-49C1-A0EE-3C6718F6B841}" presName="compNode" presStyleCnt="0"/>
      <dgm:spPr/>
    </dgm:pt>
    <dgm:pt modelId="{80F456A5-1F63-437F-B437-019F778F2B41}" type="pres">
      <dgm:prSet presAssocID="{AB13F46F-3023-49C1-A0EE-3C6718F6B841}" presName="dummyConnPt" presStyleCnt="0"/>
      <dgm:spPr/>
    </dgm:pt>
    <dgm:pt modelId="{FD1420F0-5BE3-4ABB-870C-0C46B0DF9C6A}" type="pres">
      <dgm:prSet presAssocID="{AB13F46F-3023-49C1-A0EE-3C6718F6B841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985157A-7980-45E1-9770-82AF873DB7C5}" type="pres">
      <dgm:prSet presAssocID="{AE86DD35-C707-4C91-807A-D293E776B33B}" presName="sibTrans" presStyleLbl="bgSibTrans2D1" presStyleIdx="4" presStyleCnt="8"/>
      <dgm:spPr/>
      <dgm:t>
        <a:bodyPr/>
        <a:lstStyle/>
        <a:p>
          <a:endParaRPr lang="en-AU"/>
        </a:p>
      </dgm:t>
    </dgm:pt>
    <dgm:pt modelId="{C9DE8060-E03A-4247-8775-15553AA4BDDE}" type="pres">
      <dgm:prSet presAssocID="{2B278246-9C44-4796-81D1-FAA820EAF5CB}" presName="compNode" presStyleCnt="0"/>
      <dgm:spPr/>
    </dgm:pt>
    <dgm:pt modelId="{6D856AB2-ED34-41FD-A669-CC218700A967}" type="pres">
      <dgm:prSet presAssocID="{2B278246-9C44-4796-81D1-FAA820EAF5CB}" presName="dummyConnPt" presStyleCnt="0"/>
      <dgm:spPr/>
    </dgm:pt>
    <dgm:pt modelId="{1A8F1E10-8243-4F25-BB04-70CAEB9011CC}" type="pres">
      <dgm:prSet presAssocID="{2B278246-9C44-4796-81D1-FAA820EAF5CB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DE87E7B-51E0-4D11-BF3A-3D9C5E10635E}" type="pres">
      <dgm:prSet presAssocID="{ECD82CDF-8A01-4F5B-A98B-00EEFDCC3B15}" presName="sibTrans" presStyleLbl="bgSibTrans2D1" presStyleIdx="5" presStyleCnt="8"/>
      <dgm:spPr/>
      <dgm:t>
        <a:bodyPr/>
        <a:lstStyle/>
        <a:p>
          <a:endParaRPr lang="en-AU"/>
        </a:p>
      </dgm:t>
    </dgm:pt>
    <dgm:pt modelId="{A12A7A54-7899-4F0C-A25D-49FDC459B502}" type="pres">
      <dgm:prSet presAssocID="{8117027F-D238-401E-88C4-F5181D1EF95A}" presName="compNode" presStyleCnt="0"/>
      <dgm:spPr/>
    </dgm:pt>
    <dgm:pt modelId="{709F622B-BDA3-4F75-82DF-5F0567FA12D8}" type="pres">
      <dgm:prSet presAssocID="{8117027F-D238-401E-88C4-F5181D1EF95A}" presName="dummyConnPt" presStyleCnt="0"/>
      <dgm:spPr/>
    </dgm:pt>
    <dgm:pt modelId="{D8CFCDEB-C9E9-4E97-AB79-AA62D4E7BD93}" type="pres">
      <dgm:prSet presAssocID="{8117027F-D238-401E-88C4-F5181D1EF95A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5D5A1B8-0808-4F2C-8135-2A658CE80437}" type="pres">
      <dgm:prSet presAssocID="{5B79CA40-787B-4353-A178-A9FA7E921602}" presName="sibTrans" presStyleLbl="bgSibTrans2D1" presStyleIdx="6" presStyleCnt="8"/>
      <dgm:spPr/>
      <dgm:t>
        <a:bodyPr/>
        <a:lstStyle/>
        <a:p>
          <a:endParaRPr lang="en-AU"/>
        </a:p>
      </dgm:t>
    </dgm:pt>
    <dgm:pt modelId="{942B180E-6B0A-4B65-8CAA-96E6E530A0DD}" type="pres">
      <dgm:prSet presAssocID="{24AB19D4-0325-4716-B6B1-653633871CA3}" presName="compNode" presStyleCnt="0"/>
      <dgm:spPr/>
    </dgm:pt>
    <dgm:pt modelId="{0C8A848E-707D-497F-909B-CE05B845D1F1}" type="pres">
      <dgm:prSet presAssocID="{24AB19D4-0325-4716-B6B1-653633871CA3}" presName="dummyConnPt" presStyleCnt="0"/>
      <dgm:spPr/>
    </dgm:pt>
    <dgm:pt modelId="{7539C67B-D2E6-4B98-A3ED-62FD41F9202E}" type="pres">
      <dgm:prSet presAssocID="{24AB19D4-0325-4716-B6B1-653633871CA3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2224501E-8435-4289-B864-2AA1568EA314}" type="pres">
      <dgm:prSet presAssocID="{D31E6700-1609-4430-B92A-A035198A3FF9}" presName="sibTrans" presStyleLbl="bgSibTrans2D1" presStyleIdx="7" presStyleCnt="8"/>
      <dgm:spPr/>
      <dgm:t>
        <a:bodyPr/>
        <a:lstStyle/>
        <a:p>
          <a:endParaRPr lang="en-AU"/>
        </a:p>
      </dgm:t>
    </dgm:pt>
    <dgm:pt modelId="{FD370E41-E9CC-41C2-8CBD-9707554F3D3A}" type="pres">
      <dgm:prSet presAssocID="{E118F357-4842-48D0-995A-A39688BD4762}" presName="compNode" presStyleCnt="0"/>
      <dgm:spPr/>
    </dgm:pt>
    <dgm:pt modelId="{CDD74E0F-668D-4D85-8E71-7A23C2827E82}" type="pres">
      <dgm:prSet presAssocID="{E118F357-4842-48D0-995A-A39688BD4762}" presName="dummyConnPt" presStyleCnt="0"/>
      <dgm:spPr/>
    </dgm:pt>
    <dgm:pt modelId="{24AC75D7-505F-4445-AAB7-BCDBD2A721D2}" type="pres">
      <dgm:prSet presAssocID="{E118F357-4842-48D0-995A-A39688BD4762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B8ED2ECD-3B3A-4845-A403-DC15891C0B58}" srcId="{40F0707D-5939-4AC2-994D-6C9FC53D7473}" destId="{66CC7303-D174-4C4D-B760-5426B195AA32}" srcOrd="2" destOrd="0" parTransId="{654937D3-84AF-4950-9210-ADD44C011246}" sibTransId="{663B0FA4-641F-4BCA-AF76-EB374273212A}"/>
    <dgm:cxn modelId="{CEB06AD7-2C74-4DF3-AD36-0BC77F39B0D1}" type="presOf" srcId="{CF0839DD-B773-45BC-8A18-C2ACF6549DCF}" destId="{4FBD88FA-78C4-4565-B3A7-47CA8DD8AAAA}" srcOrd="0" destOrd="0" presId="urn:microsoft.com/office/officeart/2005/8/layout/bProcess4"/>
    <dgm:cxn modelId="{CCFF0BCB-5376-4840-BEB6-0ACADDE97205}" type="presOf" srcId="{AB13F46F-3023-49C1-A0EE-3C6718F6B841}" destId="{FD1420F0-5BE3-4ABB-870C-0C46B0DF9C6A}" srcOrd="0" destOrd="0" presId="urn:microsoft.com/office/officeart/2005/8/layout/bProcess4"/>
    <dgm:cxn modelId="{7720E70C-F17D-451E-976E-4F70A74C95D9}" type="presOf" srcId="{2B278246-9C44-4796-81D1-FAA820EAF5CB}" destId="{1A8F1E10-8243-4F25-BB04-70CAEB9011CC}" srcOrd="0" destOrd="0" presId="urn:microsoft.com/office/officeart/2005/8/layout/bProcess4"/>
    <dgm:cxn modelId="{772774DE-F0F7-4351-AAB8-BD2DA6B3E45E}" srcId="{40F0707D-5939-4AC2-994D-6C9FC53D7473}" destId="{4C3C3C1F-61D8-40C8-99A7-E15A6470E2CF}" srcOrd="0" destOrd="0" parTransId="{FBB52F09-9365-4173-8A9E-69BF0BA5E40A}" sibTransId="{322BC603-7F78-40DB-9DDD-9641C2514B55}"/>
    <dgm:cxn modelId="{F59CA50D-25FB-4E7A-8DC6-3AA0A7B2A5EE}" srcId="{40F0707D-5939-4AC2-994D-6C9FC53D7473}" destId="{8117027F-D238-401E-88C4-F5181D1EF95A}" srcOrd="6" destOrd="0" parTransId="{05FA8A62-9194-4326-BB50-A3F5E3F37AF7}" sibTransId="{5B79CA40-787B-4353-A178-A9FA7E921602}"/>
    <dgm:cxn modelId="{7D9B0557-CE06-4A90-BF35-73E851740538}" type="presOf" srcId="{ECD82CDF-8A01-4F5B-A98B-00EEFDCC3B15}" destId="{6DE87E7B-51E0-4D11-BF3A-3D9C5E10635E}" srcOrd="0" destOrd="0" presId="urn:microsoft.com/office/officeart/2005/8/layout/bProcess4"/>
    <dgm:cxn modelId="{14ED6B4A-458A-4A78-A783-0B1C5708129D}" type="presOf" srcId="{6890CF75-C26E-4CE6-BCDB-665E42226D27}" destId="{C5AA9154-4748-4813-B225-21963A12C3A0}" srcOrd="0" destOrd="0" presId="urn:microsoft.com/office/officeart/2005/8/layout/bProcess4"/>
    <dgm:cxn modelId="{ACD3F25F-F150-40D1-8E2B-04B25B84813C}" srcId="{40F0707D-5939-4AC2-994D-6C9FC53D7473}" destId="{AB13F46F-3023-49C1-A0EE-3C6718F6B841}" srcOrd="4" destOrd="0" parTransId="{703BAD00-2BCE-4029-BEE9-B80FCFFB0409}" sibTransId="{AE86DD35-C707-4C91-807A-D293E776B33B}"/>
    <dgm:cxn modelId="{03DD8C65-7C03-4B3F-A1CB-DDC7EDAD97D8}" type="presOf" srcId="{8117027F-D238-401E-88C4-F5181D1EF95A}" destId="{D8CFCDEB-C9E9-4E97-AB79-AA62D4E7BD93}" srcOrd="0" destOrd="0" presId="urn:microsoft.com/office/officeart/2005/8/layout/bProcess4"/>
    <dgm:cxn modelId="{BA2D3C96-6179-45F7-AF61-1A5043E9D420}" type="presOf" srcId="{E118F357-4842-48D0-995A-A39688BD4762}" destId="{24AC75D7-505F-4445-AAB7-BCDBD2A721D2}" srcOrd="0" destOrd="0" presId="urn:microsoft.com/office/officeart/2005/8/layout/bProcess4"/>
    <dgm:cxn modelId="{6F4B12E9-FFC6-4D54-9A3D-4DBBC63247DB}" srcId="{40F0707D-5939-4AC2-994D-6C9FC53D7473}" destId="{6890CF75-C26E-4CE6-BCDB-665E42226D27}" srcOrd="1" destOrd="0" parTransId="{AB622859-81D5-496A-8B29-8D7C5CCCCCA7}" sibTransId="{F314683B-6810-4C3F-A991-2C0E6B131F60}"/>
    <dgm:cxn modelId="{015C7B1A-1D69-4538-927A-633E1DB5C91A}" type="presOf" srcId="{D31E6700-1609-4430-B92A-A035198A3FF9}" destId="{2224501E-8435-4289-B864-2AA1568EA314}" srcOrd="0" destOrd="0" presId="urn:microsoft.com/office/officeart/2005/8/layout/bProcess4"/>
    <dgm:cxn modelId="{DB6E775E-EDC3-4BD3-A493-2AF7E9BD5A5F}" srcId="{40F0707D-5939-4AC2-994D-6C9FC53D7473}" destId="{24AB19D4-0325-4716-B6B1-653633871CA3}" srcOrd="7" destOrd="0" parTransId="{B1D79404-D763-4D2D-B230-45CF7455E259}" sibTransId="{D31E6700-1609-4430-B92A-A035198A3FF9}"/>
    <dgm:cxn modelId="{E0DAC18A-32BD-45F1-AA0C-2F3FF85AAD00}" type="presOf" srcId="{66CC7303-D174-4C4D-B760-5426B195AA32}" destId="{F9ACA3BD-2549-4707-BA45-D026DD28A281}" srcOrd="0" destOrd="0" presId="urn:microsoft.com/office/officeart/2005/8/layout/bProcess4"/>
    <dgm:cxn modelId="{F925CA60-74B8-4989-8BA1-FF3BED506F76}" type="presOf" srcId="{663B0FA4-641F-4BCA-AF76-EB374273212A}" destId="{9E9EA9BF-1AD7-4AEC-A26B-B7899D338CE6}" srcOrd="0" destOrd="0" presId="urn:microsoft.com/office/officeart/2005/8/layout/bProcess4"/>
    <dgm:cxn modelId="{616ED9A6-5635-4A81-8ECD-9355151BA811}" type="presOf" srcId="{4C3C3C1F-61D8-40C8-99A7-E15A6470E2CF}" destId="{6EBA7D6D-7EDC-4CFC-A96D-906E467E99D1}" srcOrd="0" destOrd="0" presId="urn:microsoft.com/office/officeart/2005/8/layout/bProcess4"/>
    <dgm:cxn modelId="{0C8CB2B8-8345-445E-8721-BBC3C4BD90AC}" srcId="{40F0707D-5939-4AC2-994D-6C9FC53D7473}" destId="{CF0839DD-B773-45BC-8A18-C2ACF6549DCF}" srcOrd="3" destOrd="0" parTransId="{60CCF69E-2A0F-4EE1-9D57-55D070645DFC}" sibTransId="{68031348-3641-4C68-A140-39C6F446E2CD}"/>
    <dgm:cxn modelId="{B518A08E-3E40-4D99-9F25-D7F014129BDE}" type="presOf" srcId="{F314683B-6810-4C3F-A991-2C0E6B131F60}" destId="{90EED071-1C15-4780-A2E0-819A5069FCD5}" srcOrd="0" destOrd="0" presId="urn:microsoft.com/office/officeart/2005/8/layout/bProcess4"/>
    <dgm:cxn modelId="{E9BA4755-3CA6-4C1C-922A-DA9A9D487BC3}" type="presOf" srcId="{68031348-3641-4C68-A140-39C6F446E2CD}" destId="{E6B2F07E-B84F-40F3-8D42-2C46219BABFD}" srcOrd="0" destOrd="0" presId="urn:microsoft.com/office/officeart/2005/8/layout/bProcess4"/>
    <dgm:cxn modelId="{30B27996-D6E4-4163-AD7E-280F930BC6B0}" srcId="{40F0707D-5939-4AC2-994D-6C9FC53D7473}" destId="{2B278246-9C44-4796-81D1-FAA820EAF5CB}" srcOrd="5" destOrd="0" parTransId="{E6CD9888-AC0B-4D17-8754-43BE06166191}" sibTransId="{ECD82CDF-8A01-4F5B-A98B-00EEFDCC3B15}"/>
    <dgm:cxn modelId="{5C113157-3EDF-4BBD-9100-C8A9F89D288F}" type="presOf" srcId="{5B79CA40-787B-4353-A178-A9FA7E921602}" destId="{45D5A1B8-0808-4F2C-8135-2A658CE80437}" srcOrd="0" destOrd="0" presId="urn:microsoft.com/office/officeart/2005/8/layout/bProcess4"/>
    <dgm:cxn modelId="{1C9CEBEE-9089-4009-B100-1671FFA0C6F5}" type="presOf" srcId="{24AB19D4-0325-4716-B6B1-653633871CA3}" destId="{7539C67B-D2E6-4B98-A3ED-62FD41F9202E}" srcOrd="0" destOrd="0" presId="urn:microsoft.com/office/officeart/2005/8/layout/bProcess4"/>
    <dgm:cxn modelId="{4F214625-E375-4D94-84AF-E8F4098FC09C}" type="presOf" srcId="{322BC603-7F78-40DB-9DDD-9641C2514B55}" destId="{C874D3D4-6997-419E-98CE-A4D154670613}" srcOrd="0" destOrd="0" presId="urn:microsoft.com/office/officeart/2005/8/layout/bProcess4"/>
    <dgm:cxn modelId="{6354FF12-6DDA-418D-A2DE-0CA76153853D}" type="presOf" srcId="{AE86DD35-C707-4C91-807A-D293E776B33B}" destId="{E985157A-7980-45E1-9770-82AF873DB7C5}" srcOrd="0" destOrd="0" presId="urn:microsoft.com/office/officeart/2005/8/layout/bProcess4"/>
    <dgm:cxn modelId="{ECB48CBC-CFC5-448A-9D2F-F6AD7988D61F}" type="presOf" srcId="{40F0707D-5939-4AC2-994D-6C9FC53D7473}" destId="{B57A8340-AF14-41BC-B34F-EE45F66252CA}" srcOrd="0" destOrd="0" presId="urn:microsoft.com/office/officeart/2005/8/layout/bProcess4"/>
    <dgm:cxn modelId="{F16D8112-4E62-4727-BD03-26D3DC55B0AA}" srcId="{40F0707D-5939-4AC2-994D-6C9FC53D7473}" destId="{E118F357-4842-48D0-995A-A39688BD4762}" srcOrd="8" destOrd="0" parTransId="{7AFAF47B-B351-4005-AA9C-405E011EF288}" sibTransId="{64E689EC-4D34-4C42-AD17-7A1256CCCB26}"/>
    <dgm:cxn modelId="{C99B6E66-9D49-44D4-855F-76902E3E8CD9}" type="presParOf" srcId="{B57A8340-AF14-41BC-B34F-EE45F66252CA}" destId="{567B24EE-4D3C-483D-870E-10DDF860155C}" srcOrd="0" destOrd="0" presId="urn:microsoft.com/office/officeart/2005/8/layout/bProcess4"/>
    <dgm:cxn modelId="{AA9D79E6-2379-4C14-95CF-7CEF50226122}" type="presParOf" srcId="{567B24EE-4D3C-483D-870E-10DDF860155C}" destId="{E9385240-61B7-48C1-878A-DF73D0A28D68}" srcOrd="0" destOrd="0" presId="urn:microsoft.com/office/officeart/2005/8/layout/bProcess4"/>
    <dgm:cxn modelId="{EAF2716C-A245-4DF1-B46C-9A3DC724DC21}" type="presParOf" srcId="{567B24EE-4D3C-483D-870E-10DDF860155C}" destId="{6EBA7D6D-7EDC-4CFC-A96D-906E467E99D1}" srcOrd="1" destOrd="0" presId="urn:microsoft.com/office/officeart/2005/8/layout/bProcess4"/>
    <dgm:cxn modelId="{A4CA2DBE-BE47-450C-89B6-49DC3189153F}" type="presParOf" srcId="{B57A8340-AF14-41BC-B34F-EE45F66252CA}" destId="{C874D3D4-6997-419E-98CE-A4D154670613}" srcOrd="1" destOrd="0" presId="urn:microsoft.com/office/officeart/2005/8/layout/bProcess4"/>
    <dgm:cxn modelId="{8DD27891-AB03-4C97-BD41-9960E6E4172B}" type="presParOf" srcId="{B57A8340-AF14-41BC-B34F-EE45F66252CA}" destId="{52FB9F7C-6BB2-4D6A-A055-0FA5DFD65271}" srcOrd="2" destOrd="0" presId="urn:microsoft.com/office/officeart/2005/8/layout/bProcess4"/>
    <dgm:cxn modelId="{DDE3017E-9C17-4051-8C16-1A2430830A2D}" type="presParOf" srcId="{52FB9F7C-6BB2-4D6A-A055-0FA5DFD65271}" destId="{6190FBA7-0C70-451F-B429-89012B18C2EC}" srcOrd="0" destOrd="0" presId="urn:microsoft.com/office/officeart/2005/8/layout/bProcess4"/>
    <dgm:cxn modelId="{42115678-6E1C-4D2C-A234-FB6E673186C4}" type="presParOf" srcId="{52FB9F7C-6BB2-4D6A-A055-0FA5DFD65271}" destId="{C5AA9154-4748-4813-B225-21963A12C3A0}" srcOrd="1" destOrd="0" presId="urn:microsoft.com/office/officeart/2005/8/layout/bProcess4"/>
    <dgm:cxn modelId="{4B0C07DC-DA63-4C46-8B14-C2367DB59EB9}" type="presParOf" srcId="{B57A8340-AF14-41BC-B34F-EE45F66252CA}" destId="{90EED071-1C15-4780-A2E0-819A5069FCD5}" srcOrd="3" destOrd="0" presId="urn:microsoft.com/office/officeart/2005/8/layout/bProcess4"/>
    <dgm:cxn modelId="{C38542FA-4BB6-45FB-84D7-450F0CCB000A}" type="presParOf" srcId="{B57A8340-AF14-41BC-B34F-EE45F66252CA}" destId="{BFD15C24-4D06-4806-B933-3D05A11F7FFF}" srcOrd="4" destOrd="0" presId="urn:microsoft.com/office/officeart/2005/8/layout/bProcess4"/>
    <dgm:cxn modelId="{1E2CE34B-BCAA-4B4F-BBC2-989C03652502}" type="presParOf" srcId="{BFD15C24-4D06-4806-B933-3D05A11F7FFF}" destId="{B8DA92C7-1CBF-4741-86EC-24964BE647B5}" srcOrd="0" destOrd="0" presId="urn:microsoft.com/office/officeart/2005/8/layout/bProcess4"/>
    <dgm:cxn modelId="{B822AD14-C7DB-4CD7-BE62-7A6685266B41}" type="presParOf" srcId="{BFD15C24-4D06-4806-B933-3D05A11F7FFF}" destId="{F9ACA3BD-2549-4707-BA45-D026DD28A281}" srcOrd="1" destOrd="0" presId="urn:microsoft.com/office/officeart/2005/8/layout/bProcess4"/>
    <dgm:cxn modelId="{812BFE3F-59DD-488D-ACCB-03EF5077AC4B}" type="presParOf" srcId="{B57A8340-AF14-41BC-B34F-EE45F66252CA}" destId="{9E9EA9BF-1AD7-4AEC-A26B-B7899D338CE6}" srcOrd="5" destOrd="0" presId="urn:microsoft.com/office/officeart/2005/8/layout/bProcess4"/>
    <dgm:cxn modelId="{0123186D-6BA0-46EF-B3A7-2082AF0F22BA}" type="presParOf" srcId="{B57A8340-AF14-41BC-B34F-EE45F66252CA}" destId="{D03A9714-5CBB-4D5A-8D46-0244B024B442}" srcOrd="6" destOrd="0" presId="urn:microsoft.com/office/officeart/2005/8/layout/bProcess4"/>
    <dgm:cxn modelId="{1AC516F3-2CC9-4783-9ABD-4CE82A05BDBE}" type="presParOf" srcId="{D03A9714-5CBB-4D5A-8D46-0244B024B442}" destId="{ABE7C63A-F9BA-43F1-A2C5-B0C9FFF31893}" srcOrd="0" destOrd="0" presId="urn:microsoft.com/office/officeart/2005/8/layout/bProcess4"/>
    <dgm:cxn modelId="{5993CE6A-29D9-4D74-9644-D277F7261CEE}" type="presParOf" srcId="{D03A9714-5CBB-4D5A-8D46-0244B024B442}" destId="{4FBD88FA-78C4-4565-B3A7-47CA8DD8AAAA}" srcOrd="1" destOrd="0" presId="urn:microsoft.com/office/officeart/2005/8/layout/bProcess4"/>
    <dgm:cxn modelId="{C728BD17-2FFF-40E3-A8C0-9A901E9AB18D}" type="presParOf" srcId="{B57A8340-AF14-41BC-B34F-EE45F66252CA}" destId="{E6B2F07E-B84F-40F3-8D42-2C46219BABFD}" srcOrd="7" destOrd="0" presId="urn:microsoft.com/office/officeart/2005/8/layout/bProcess4"/>
    <dgm:cxn modelId="{44826CAA-CA17-476A-B3C7-D64CFE529FDC}" type="presParOf" srcId="{B57A8340-AF14-41BC-B34F-EE45F66252CA}" destId="{9268F3D4-AFAB-4A5B-994F-6885F5368660}" srcOrd="8" destOrd="0" presId="urn:microsoft.com/office/officeart/2005/8/layout/bProcess4"/>
    <dgm:cxn modelId="{37559173-BF75-4F80-820E-25D266550D56}" type="presParOf" srcId="{9268F3D4-AFAB-4A5B-994F-6885F5368660}" destId="{80F456A5-1F63-437F-B437-019F778F2B41}" srcOrd="0" destOrd="0" presId="urn:microsoft.com/office/officeart/2005/8/layout/bProcess4"/>
    <dgm:cxn modelId="{14C080B7-1522-4567-BA96-CB43A6AE0432}" type="presParOf" srcId="{9268F3D4-AFAB-4A5B-994F-6885F5368660}" destId="{FD1420F0-5BE3-4ABB-870C-0C46B0DF9C6A}" srcOrd="1" destOrd="0" presId="urn:microsoft.com/office/officeart/2005/8/layout/bProcess4"/>
    <dgm:cxn modelId="{06C12A9C-2F37-47B6-9E8E-9E4A4AE89E46}" type="presParOf" srcId="{B57A8340-AF14-41BC-B34F-EE45F66252CA}" destId="{E985157A-7980-45E1-9770-82AF873DB7C5}" srcOrd="9" destOrd="0" presId="urn:microsoft.com/office/officeart/2005/8/layout/bProcess4"/>
    <dgm:cxn modelId="{14982B60-6350-45D7-9BE2-F0A270A0E2F0}" type="presParOf" srcId="{B57A8340-AF14-41BC-B34F-EE45F66252CA}" destId="{C9DE8060-E03A-4247-8775-15553AA4BDDE}" srcOrd="10" destOrd="0" presId="urn:microsoft.com/office/officeart/2005/8/layout/bProcess4"/>
    <dgm:cxn modelId="{E6010D05-8C00-4B58-A465-0CB283225BB0}" type="presParOf" srcId="{C9DE8060-E03A-4247-8775-15553AA4BDDE}" destId="{6D856AB2-ED34-41FD-A669-CC218700A967}" srcOrd="0" destOrd="0" presId="urn:microsoft.com/office/officeart/2005/8/layout/bProcess4"/>
    <dgm:cxn modelId="{4BDE42DF-B8E9-4185-9849-31A47317C8E9}" type="presParOf" srcId="{C9DE8060-E03A-4247-8775-15553AA4BDDE}" destId="{1A8F1E10-8243-4F25-BB04-70CAEB9011CC}" srcOrd="1" destOrd="0" presId="urn:microsoft.com/office/officeart/2005/8/layout/bProcess4"/>
    <dgm:cxn modelId="{6E0E64C4-7BCF-4625-8B57-3AC2EB4371F9}" type="presParOf" srcId="{B57A8340-AF14-41BC-B34F-EE45F66252CA}" destId="{6DE87E7B-51E0-4D11-BF3A-3D9C5E10635E}" srcOrd="11" destOrd="0" presId="urn:microsoft.com/office/officeart/2005/8/layout/bProcess4"/>
    <dgm:cxn modelId="{D3CCCFA5-8D47-48EF-8403-161D3284BEF3}" type="presParOf" srcId="{B57A8340-AF14-41BC-B34F-EE45F66252CA}" destId="{A12A7A54-7899-4F0C-A25D-49FDC459B502}" srcOrd="12" destOrd="0" presId="urn:microsoft.com/office/officeart/2005/8/layout/bProcess4"/>
    <dgm:cxn modelId="{2E224400-9B0D-45B6-9C0D-44B0224A6A8C}" type="presParOf" srcId="{A12A7A54-7899-4F0C-A25D-49FDC459B502}" destId="{709F622B-BDA3-4F75-82DF-5F0567FA12D8}" srcOrd="0" destOrd="0" presId="urn:microsoft.com/office/officeart/2005/8/layout/bProcess4"/>
    <dgm:cxn modelId="{E80ED2BA-A000-48B8-8676-FA47C6752918}" type="presParOf" srcId="{A12A7A54-7899-4F0C-A25D-49FDC459B502}" destId="{D8CFCDEB-C9E9-4E97-AB79-AA62D4E7BD93}" srcOrd="1" destOrd="0" presId="urn:microsoft.com/office/officeart/2005/8/layout/bProcess4"/>
    <dgm:cxn modelId="{6A0BA534-C15D-4A25-B03B-68C721B9A03A}" type="presParOf" srcId="{B57A8340-AF14-41BC-B34F-EE45F66252CA}" destId="{45D5A1B8-0808-4F2C-8135-2A658CE80437}" srcOrd="13" destOrd="0" presId="urn:microsoft.com/office/officeart/2005/8/layout/bProcess4"/>
    <dgm:cxn modelId="{CBBC4332-DC6B-4F4C-BB6E-055C79AB6A1A}" type="presParOf" srcId="{B57A8340-AF14-41BC-B34F-EE45F66252CA}" destId="{942B180E-6B0A-4B65-8CAA-96E6E530A0DD}" srcOrd="14" destOrd="0" presId="urn:microsoft.com/office/officeart/2005/8/layout/bProcess4"/>
    <dgm:cxn modelId="{D017409E-CA73-46AA-98C8-FB45472F02A7}" type="presParOf" srcId="{942B180E-6B0A-4B65-8CAA-96E6E530A0DD}" destId="{0C8A848E-707D-497F-909B-CE05B845D1F1}" srcOrd="0" destOrd="0" presId="urn:microsoft.com/office/officeart/2005/8/layout/bProcess4"/>
    <dgm:cxn modelId="{87A49AFF-A5B8-495E-8DD8-D32BBCA4D6D8}" type="presParOf" srcId="{942B180E-6B0A-4B65-8CAA-96E6E530A0DD}" destId="{7539C67B-D2E6-4B98-A3ED-62FD41F9202E}" srcOrd="1" destOrd="0" presId="urn:microsoft.com/office/officeart/2005/8/layout/bProcess4"/>
    <dgm:cxn modelId="{E7C476B9-DEE9-4851-B56D-8C8B6903573E}" type="presParOf" srcId="{B57A8340-AF14-41BC-B34F-EE45F66252CA}" destId="{2224501E-8435-4289-B864-2AA1568EA314}" srcOrd="15" destOrd="0" presId="urn:microsoft.com/office/officeart/2005/8/layout/bProcess4"/>
    <dgm:cxn modelId="{EBF43B41-1ADF-4A9E-BD03-35A06B3E2552}" type="presParOf" srcId="{B57A8340-AF14-41BC-B34F-EE45F66252CA}" destId="{FD370E41-E9CC-41C2-8CBD-9707554F3D3A}" srcOrd="16" destOrd="0" presId="urn:microsoft.com/office/officeart/2005/8/layout/bProcess4"/>
    <dgm:cxn modelId="{2B83F92D-BD66-4728-BF92-506F4DBBCD77}" type="presParOf" srcId="{FD370E41-E9CC-41C2-8CBD-9707554F3D3A}" destId="{CDD74E0F-668D-4D85-8E71-7A23C2827E82}" srcOrd="0" destOrd="0" presId="urn:microsoft.com/office/officeart/2005/8/layout/bProcess4"/>
    <dgm:cxn modelId="{130CD922-3CC6-4087-AE22-CC733D91F3FD}" type="presParOf" srcId="{FD370E41-E9CC-41C2-8CBD-9707554F3D3A}" destId="{24AC75D7-505F-4445-AAB7-BCDBD2A721D2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874D3D4-6997-419E-98CE-A4D154670613}">
      <dsp:nvSpPr>
        <dsp:cNvPr id="0" name=""/>
        <dsp:cNvSpPr/>
      </dsp:nvSpPr>
      <dsp:spPr>
        <a:xfrm rot="5400000">
          <a:off x="-249478" y="744045"/>
          <a:ext cx="1113305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BA7D6D-7EDC-4CFC-A96D-906E467E99D1}">
      <dsp:nvSpPr>
        <dsp:cNvPr id="0" name=""/>
        <dsp:cNvSpPr/>
      </dsp:nvSpPr>
      <dsp:spPr>
        <a:xfrm>
          <a:off x="2759" y="27815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Recruitment</a:t>
          </a:r>
        </a:p>
      </dsp:txBody>
      <dsp:txXfrm>
        <a:off x="2759" y="27815"/>
        <a:ext cx="1497508" cy="898505"/>
      </dsp:txXfrm>
    </dsp:sp>
    <dsp:sp modelId="{90EED071-1C15-4780-A2E0-819A5069FCD5}">
      <dsp:nvSpPr>
        <dsp:cNvPr id="0" name=""/>
        <dsp:cNvSpPr/>
      </dsp:nvSpPr>
      <dsp:spPr>
        <a:xfrm rot="5400000">
          <a:off x="-249478" y="1867177"/>
          <a:ext cx="1113305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AA9154-4748-4813-B225-21963A12C3A0}">
      <dsp:nvSpPr>
        <dsp:cNvPr id="0" name=""/>
        <dsp:cNvSpPr/>
      </dsp:nvSpPr>
      <dsp:spPr>
        <a:xfrm>
          <a:off x="2759" y="1150947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Induction</a:t>
          </a:r>
        </a:p>
      </dsp:txBody>
      <dsp:txXfrm>
        <a:off x="2759" y="1150947"/>
        <a:ext cx="1497508" cy="898505"/>
      </dsp:txXfrm>
    </dsp:sp>
    <dsp:sp modelId="{9E9EA9BF-1AD7-4AEC-A26B-B7899D338CE6}">
      <dsp:nvSpPr>
        <dsp:cNvPr id="0" name=""/>
        <dsp:cNvSpPr/>
      </dsp:nvSpPr>
      <dsp:spPr>
        <a:xfrm>
          <a:off x="312087" y="2428742"/>
          <a:ext cx="1981860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ACA3BD-2549-4707-BA45-D026DD28A281}">
      <dsp:nvSpPr>
        <dsp:cNvPr id="0" name=""/>
        <dsp:cNvSpPr/>
      </dsp:nvSpPr>
      <dsp:spPr>
        <a:xfrm>
          <a:off x="2759" y="2274078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Work &amp; Queue Management</a:t>
          </a:r>
        </a:p>
      </dsp:txBody>
      <dsp:txXfrm>
        <a:off x="2759" y="2274078"/>
        <a:ext cx="1497508" cy="898505"/>
      </dsp:txXfrm>
    </dsp:sp>
    <dsp:sp modelId="{E6B2F07E-B84F-40F3-8D42-2C46219BABFD}">
      <dsp:nvSpPr>
        <dsp:cNvPr id="0" name=""/>
        <dsp:cNvSpPr/>
      </dsp:nvSpPr>
      <dsp:spPr>
        <a:xfrm rot="16200000">
          <a:off x="1742207" y="1867177"/>
          <a:ext cx="1113305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BD88FA-78C4-4565-B3A7-47CA8DD8AAAA}">
      <dsp:nvSpPr>
        <dsp:cNvPr id="0" name=""/>
        <dsp:cNvSpPr/>
      </dsp:nvSpPr>
      <dsp:spPr>
        <a:xfrm>
          <a:off x="1994445" y="2274078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Training</a:t>
          </a:r>
        </a:p>
      </dsp:txBody>
      <dsp:txXfrm>
        <a:off x="1994445" y="2274078"/>
        <a:ext cx="1497508" cy="898505"/>
      </dsp:txXfrm>
    </dsp:sp>
    <dsp:sp modelId="{E985157A-7980-45E1-9770-82AF873DB7C5}">
      <dsp:nvSpPr>
        <dsp:cNvPr id="0" name=""/>
        <dsp:cNvSpPr/>
      </dsp:nvSpPr>
      <dsp:spPr>
        <a:xfrm rot="16200000">
          <a:off x="1742207" y="744045"/>
          <a:ext cx="1113305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1420F0-5BE3-4ABB-870C-0C46B0DF9C6A}">
      <dsp:nvSpPr>
        <dsp:cNvPr id="0" name=""/>
        <dsp:cNvSpPr/>
      </dsp:nvSpPr>
      <dsp:spPr>
        <a:xfrm>
          <a:off x="1994445" y="1150947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Quality</a:t>
          </a:r>
        </a:p>
      </dsp:txBody>
      <dsp:txXfrm>
        <a:off x="1994445" y="1150947"/>
        <a:ext cx="1497508" cy="898505"/>
      </dsp:txXfrm>
    </dsp:sp>
    <dsp:sp modelId="{6DE87E7B-51E0-4D11-BF3A-3D9C5E10635E}">
      <dsp:nvSpPr>
        <dsp:cNvPr id="0" name=""/>
        <dsp:cNvSpPr/>
      </dsp:nvSpPr>
      <dsp:spPr>
        <a:xfrm>
          <a:off x="2303773" y="182479"/>
          <a:ext cx="1981860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A8F1E10-8243-4F25-BB04-70CAEB9011CC}">
      <dsp:nvSpPr>
        <dsp:cNvPr id="0" name=""/>
        <dsp:cNvSpPr/>
      </dsp:nvSpPr>
      <dsp:spPr>
        <a:xfrm>
          <a:off x="1994445" y="27815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Performance Management</a:t>
          </a:r>
        </a:p>
      </dsp:txBody>
      <dsp:txXfrm>
        <a:off x="1994445" y="27815"/>
        <a:ext cx="1497508" cy="898505"/>
      </dsp:txXfrm>
    </dsp:sp>
    <dsp:sp modelId="{45D5A1B8-0808-4F2C-8135-2A658CE80437}">
      <dsp:nvSpPr>
        <dsp:cNvPr id="0" name=""/>
        <dsp:cNvSpPr/>
      </dsp:nvSpPr>
      <dsp:spPr>
        <a:xfrm rot="5400000">
          <a:off x="3733894" y="744045"/>
          <a:ext cx="1113305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CFCDEB-C9E9-4E97-AB79-AA62D4E7BD93}">
      <dsp:nvSpPr>
        <dsp:cNvPr id="0" name=""/>
        <dsp:cNvSpPr/>
      </dsp:nvSpPr>
      <dsp:spPr>
        <a:xfrm>
          <a:off x="3986132" y="27815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Knowledge Management</a:t>
          </a:r>
        </a:p>
      </dsp:txBody>
      <dsp:txXfrm>
        <a:off x="3986132" y="27815"/>
        <a:ext cx="1497508" cy="898505"/>
      </dsp:txXfrm>
    </dsp:sp>
    <dsp:sp modelId="{2224501E-8435-4289-B864-2AA1568EA314}">
      <dsp:nvSpPr>
        <dsp:cNvPr id="0" name=""/>
        <dsp:cNvSpPr/>
      </dsp:nvSpPr>
      <dsp:spPr>
        <a:xfrm rot="5400000">
          <a:off x="3733894" y="1867177"/>
          <a:ext cx="1113305" cy="134775"/>
        </a:xfrm>
        <a:prstGeom prst="rect">
          <a:avLst/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39C67B-D2E6-4B98-A3ED-62FD41F9202E}">
      <dsp:nvSpPr>
        <dsp:cNvPr id="0" name=""/>
        <dsp:cNvSpPr/>
      </dsp:nvSpPr>
      <dsp:spPr>
        <a:xfrm>
          <a:off x="3986132" y="1150947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Workforce Management</a:t>
          </a:r>
        </a:p>
      </dsp:txBody>
      <dsp:txXfrm>
        <a:off x="3986132" y="1150947"/>
        <a:ext cx="1497508" cy="898505"/>
      </dsp:txXfrm>
    </dsp:sp>
    <dsp:sp modelId="{24AC75D7-505F-4445-AAB7-BCDBD2A721D2}">
      <dsp:nvSpPr>
        <dsp:cNvPr id="0" name=""/>
        <dsp:cNvSpPr/>
      </dsp:nvSpPr>
      <dsp:spPr>
        <a:xfrm>
          <a:off x="3986132" y="2274078"/>
          <a:ext cx="1497508" cy="898505"/>
        </a:xfrm>
        <a:prstGeom prst="roundRect">
          <a:avLst>
            <a:gd name="adj" fmla="val 10000"/>
          </a:avLst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kern="1200"/>
            <a:t>Technology</a:t>
          </a:r>
        </a:p>
      </dsp:txBody>
      <dsp:txXfrm>
        <a:off x="3986132" y="2274078"/>
        <a:ext cx="1497508" cy="898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</Words>
  <Characters>18</Characters>
  <Application>Microsoft Office Word</Application>
  <DocSecurity>0</DocSecurity>
  <Lines>1</Lines>
  <Paragraphs>1</Paragraphs>
  <ScaleCrop>false</ScaleCrop>
  <Company>Macquarie Group Limited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Camp</dc:creator>
  <cp:lastModifiedBy>John Camp</cp:lastModifiedBy>
  <cp:revision>1</cp:revision>
  <dcterms:created xsi:type="dcterms:W3CDTF">2015-04-19T05:37:00Z</dcterms:created>
  <dcterms:modified xsi:type="dcterms:W3CDTF">2015-04-19T05:42:00Z</dcterms:modified>
</cp:coreProperties>
</file>